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D5A" w:rsidRPr="00602FA1" w:rsidRDefault="00752D5A" w:rsidP="00752D5A">
      <w:pPr>
        <w:jc w:val="both"/>
        <w:rPr>
          <w:rFonts w:ascii="Verdana" w:hAnsi="Verdana" w:cs="Arial"/>
        </w:rPr>
      </w:pPr>
      <w:r w:rsidRPr="00602FA1">
        <w:rPr>
          <w:rFonts w:ascii="Verdana" w:hAnsi="Verdana" w:cs="Arial"/>
        </w:rPr>
        <w:t xml:space="preserve">              T.C.                                                          </w:t>
      </w:r>
      <w:r w:rsidR="00787584">
        <w:rPr>
          <w:rFonts w:ascii="Verdana" w:hAnsi="Verdana" w:cs="Arial"/>
        </w:rPr>
        <w:t xml:space="preserve">   </w:t>
      </w:r>
      <w:r w:rsidRPr="00602FA1">
        <w:rPr>
          <w:rFonts w:ascii="Verdana" w:hAnsi="Verdana" w:cs="Arial"/>
        </w:rPr>
        <w:t xml:space="preserve"> TOPLANTI TARİHİ  : </w:t>
      </w:r>
      <w:r w:rsidR="00734084">
        <w:rPr>
          <w:rFonts w:ascii="Verdana" w:hAnsi="Verdana" w:cs="Arial"/>
        </w:rPr>
        <w:t>28</w:t>
      </w:r>
      <w:r w:rsidRPr="00602FA1">
        <w:rPr>
          <w:rFonts w:ascii="Verdana" w:hAnsi="Verdana" w:cs="Arial"/>
        </w:rPr>
        <w:t>.0</w:t>
      </w:r>
      <w:r>
        <w:rPr>
          <w:rFonts w:ascii="Verdana" w:hAnsi="Verdana" w:cs="Arial"/>
        </w:rPr>
        <w:t>4</w:t>
      </w:r>
      <w:r w:rsidRPr="00602FA1">
        <w:rPr>
          <w:rFonts w:ascii="Verdana" w:hAnsi="Verdana" w:cs="Arial"/>
        </w:rPr>
        <w:t>.201</w:t>
      </w:r>
      <w:r w:rsidR="001C4AA4">
        <w:rPr>
          <w:rFonts w:ascii="Verdana" w:hAnsi="Verdana" w:cs="Arial"/>
        </w:rPr>
        <w:t>6</w:t>
      </w:r>
      <w:r w:rsidRPr="00602FA1">
        <w:rPr>
          <w:rFonts w:ascii="Verdana" w:hAnsi="Verdana" w:cs="Arial"/>
        </w:rPr>
        <w:t xml:space="preserve">                   </w:t>
      </w:r>
    </w:p>
    <w:p w:rsidR="00752D5A" w:rsidRPr="00602FA1" w:rsidRDefault="00752D5A" w:rsidP="00752D5A">
      <w:pPr>
        <w:tabs>
          <w:tab w:val="left" w:pos="851"/>
          <w:tab w:val="left" w:pos="7371"/>
        </w:tabs>
        <w:jc w:val="both"/>
        <w:rPr>
          <w:rFonts w:ascii="Verdana" w:hAnsi="Verdana" w:cs="Arial"/>
        </w:rPr>
      </w:pPr>
      <w:r w:rsidRPr="00602FA1">
        <w:rPr>
          <w:rFonts w:ascii="Verdana" w:hAnsi="Verdana" w:cs="Arial"/>
        </w:rPr>
        <w:t>ZONGULDAK BELEDİYESİ</w:t>
      </w:r>
    </w:p>
    <w:p w:rsidR="00752D5A" w:rsidRPr="00602FA1" w:rsidRDefault="00752D5A" w:rsidP="00752D5A">
      <w:pPr>
        <w:tabs>
          <w:tab w:val="left" w:pos="567"/>
          <w:tab w:val="left" w:pos="851"/>
        </w:tabs>
        <w:jc w:val="both"/>
        <w:rPr>
          <w:rFonts w:ascii="Verdana" w:hAnsi="Verdana" w:cs="Arial"/>
        </w:rPr>
      </w:pPr>
      <w:r w:rsidRPr="00602FA1">
        <w:rPr>
          <w:rFonts w:ascii="Verdana" w:hAnsi="Verdana" w:cs="Arial"/>
        </w:rPr>
        <w:t xml:space="preserve">     ENCÜMEN KARARI  </w:t>
      </w:r>
      <w:r w:rsidRPr="00602FA1">
        <w:rPr>
          <w:rFonts w:ascii="Verdana" w:hAnsi="Verdana" w:cs="Arial"/>
        </w:rPr>
        <w:tab/>
        <w:t xml:space="preserve">                     </w:t>
      </w:r>
      <w:r w:rsidRPr="00602FA1">
        <w:rPr>
          <w:rFonts w:ascii="Verdana" w:hAnsi="Verdana" w:cs="Arial"/>
        </w:rPr>
        <w:tab/>
        <w:t xml:space="preserve">      </w:t>
      </w:r>
      <w:r>
        <w:rPr>
          <w:rFonts w:ascii="Verdana" w:hAnsi="Verdana" w:cs="Arial"/>
        </w:rPr>
        <w:t xml:space="preserve"> </w:t>
      </w:r>
      <w:r w:rsidRPr="00602FA1">
        <w:rPr>
          <w:rFonts w:ascii="Verdana" w:hAnsi="Verdana" w:cs="Arial"/>
        </w:rPr>
        <w:t xml:space="preserve">   </w:t>
      </w:r>
      <w:r>
        <w:rPr>
          <w:rFonts w:ascii="Verdana" w:hAnsi="Verdana" w:cs="Arial"/>
        </w:rPr>
        <w:t xml:space="preserve"> </w:t>
      </w:r>
      <w:r w:rsidRPr="00602FA1">
        <w:rPr>
          <w:rFonts w:ascii="Verdana" w:hAnsi="Verdana" w:cs="Arial"/>
        </w:rPr>
        <w:t xml:space="preserve"> KARAR  SAYISI     :    </w:t>
      </w:r>
      <w:r w:rsidR="001C4AA4">
        <w:rPr>
          <w:rFonts w:ascii="Verdana" w:hAnsi="Verdana" w:cs="Arial"/>
        </w:rPr>
        <w:t>8</w:t>
      </w:r>
      <w:r w:rsidR="00734084">
        <w:rPr>
          <w:rFonts w:ascii="Verdana" w:hAnsi="Verdana" w:cs="Arial"/>
        </w:rPr>
        <w:t>1</w:t>
      </w:r>
      <w:r w:rsidRPr="00602FA1">
        <w:rPr>
          <w:rFonts w:ascii="Verdana" w:hAnsi="Verdana" w:cs="Arial"/>
        </w:rPr>
        <w:t xml:space="preserve">    </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p>
    <w:p w:rsidR="00752D5A"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BİRİMİ : Mali Hizmetler </w:t>
      </w:r>
      <w:r w:rsidRPr="00602FA1">
        <w:rPr>
          <w:rFonts w:ascii="Verdana" w:hAnsi="Verdana"/>
        </w:rPr>
        <w:t>Müdürlüğü</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cs="Arial"/>
        </w:rPr>
      </w:pPr>
      <w:r w:rsidRPr="00602FA1">
        <w:rPr>
          <w:rFonts w:ascii="Verdana" w:hAnsi="Verdana" w:cs="Arial"/>
        </w:rPr>
        <w:t>KONU  :</w:t>
      </w:r>
      <w:r w:rsidR="00C90A80">
        <w:rPr>
          <w:rFonts w:ascii="Verdana" w:hAnsi="Verdana" w:cs="Arial"/>
        </w:rPr>
        <w:t xml:space="preserve"> </w:t>
      </w:r>
      <w:r>
        <w:rPr>
          <w:rFonts w:ascii="Verdana" w:hAnsi="Verdana" w:cs="Arial"/>
        </w:rPr>
        <w:t>201</w:t>
      </w:r>
      <w:r w:rsidR="001C4AA4">
        <w:rPr>
          <w:rFonts w:ascii="Verdana" w:hAnsi="Verdana" w:cs="Arial"/>
        </w:rPr>
        <w:t>5</w:t>
      </w:r>
      <w:r>
        <w:rPr>
          <w:rFonts w:ascii="Verdana" w:hAnsi="Verdana" w:cs="Arial"/>
        </w:rPr>
        <w:t xml:space="preserve"> Mali Yılı Gelir ve Gider Kesin Hesap cetvelleri.</w:t>
      </w:r>
      <w:r w:rsidRPr="00602FA1">
        <w:rPr>
          <w:rFonts w:ascii="Verdana" w:hAnsi="Verdana" w:cs="Arial"/>
        </w:rPr>
        <w:t xml:space="preserve"> </w:t>
      </w:r>
    </w:p>
    <w:p w:rsidR="00752D5A" w:rsidRPr="00602FA1" w:rsidRDefault="00752D5A" w:rsidP="00752D5A">
      <w:pPr>
        <w:pBdr>
          <w:bottom w:val="single" w:sz="6" w:space="1" w:color="auto"/>
        </w:pBdr>
        <w:tabs>
          <w:tab w:val="left" w:pos="567"/>
          <w:tab w:val="left" w:pos="851"/>
          <w:tab w:val="left" w:pos="2552"/>
          <w:tab w:val="left" w:pos="5103"/>
          <w:tab w:val="left" w:pos="7371"/>
        </w:tabs>
        <w:jc w:val="both"/>
        <w:rPr>
          <w:rFonts w:ascii="Verdana" w:hAnsi="Verdana"/>
        </w:rPr>
      </w:pPr>
      <w:r w:rsidRPr="00602FA1">
        <w:rPr>
          <w:rFonts w:ascii="Verdana" w:hAnsi="Verdana" w:cs="Arial"/>
        </w:rPr>
        <w:t xml:space="preserve">                                                                                                                      </w:t>
      </w:r>
      <w:r w:rsidRPr="00602FA1">
        <w:rPr>
          <w:rFonts w:ascii="Verdana" w:hAnsi="Verdana"/>
        </w:rPr>
        <w:t xml:space="preserve"> </w:t>
      </w:r>
    </w:p>
    <w:p w:rsidR="00752D5A" w:rsidRPr="00602FA1" w:rsidRDefault="00752D5A" w:rsidP="00752D5A">
      <w:pPr>
        <w:tabs>
          <w:tab w:val="left" w:pos="567"/>
          <w:tab w:val="left" w:pos="851"/>
          <w:tab w:val="left" w:pos="2552"/>
          <w:tab w:val="left" w:pos="5103"/>
          <w:tab w:val="left" w:pos="7371"/>
        </w:tabs>
        <w:jc w:val="both"/>
        <w:rPr>
          <w:rFonts w:ascii="Verdana" w:hAnsi="Verdana"/>
        </w:rPr>
      </w:pPr>
    </w:p>
    <w:p w:rsidR="00752D5A" w:rsidRDefault="00752D5A" w:rsidP="00752D5A">
      <w:pPr>
        <w:pStyle w:val="GvdeMetni"/>
        <w:rPr>
          <w:rFonts w:ascii="Verdana" w:hAnsi="Verdana"/>
        </w:rPr>
      </w:pPr>
    </w:p>
    <w:p w:rsidR="00734084" w:rsidRDefault="00734084" w:rsidP="00734084"/>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Encümenimizin 05.04.2016 tarih ve 68 sayılı kararı gereğince; Belediyemizin 2015 Mali Yılı Kesin ve İdari Hesaplara ait raporların Encümen gündeminde incelenmek ve rapora bağlanmak üzere gündemde bekletilmesine karar verilmiş olup;</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YAPILAN GÖRÜŞMEDE</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03.07.2005 tarihinde kabul edilip 13.07.2005 tarih ve 25326 sayılı Resmi Gazetede yayınlanan 5393 Sayılı Belediye Kanununun 62.Maddesi, 10.03.2006 tarih ve 26104 sayılı Resmi Gazetede yayımlanan Mahalli İdareler Bütçe Muhasebe Yönetmeliğinin 22. 23. 24. maddelerine istinaden hazırlanan, Belediye Meclisinin 18.11.2014 tarih ve 20-2/238 sayılı kararı ile kabul edilen 115.000.000,00TL.Belediyemiz 2015 Yılı Bütçesi 01.01.2015 tarihinde yürürlüğe girmiştir.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p>
    <w:p w:rsidR="00734084" w:rsidRDefault="00734084" w:rsidP="00734084">
      <w:pPr>
        <w:tabs>
          <w:tab w:val="left" w:pos="567"/>
          <w:tab w:val="left" w:pos="851"/>
          <w:tab w:val="left" w:pos="2552"/>
          <w:tab w:val="left" w:pos="5103"/>
          <w:tab w:val="left" w:pos="7371"/>
        </w:tabs>
        <w:jc w:val="both"/>
        <w:rPr>
          <w:rFonts w:ascii="Verdana" w:hAnsi="Verdana" w:cs="Lucida Sans Unicode"/>
          <w:b/>
          <w:u w:val="single"/>
        </w:rPr>
      </w:pPr>
      <w:r>
        <w:rPr>
          <w:rFonts w:ascii="Verdana" w:hAnsi="Verdana" w:cs="Lucida Sans Unicode"/>
        </w:rPr>
        <w:tab/>
      </w:r>
      <w:r>
        <w:rPr>
          <w:rFonts w:ascii="Verdana" w:hAnsi="Verdana" w:cs="Lucida Sans Unicode"/>
          <w:b/>
          <w:u w:val="single"/>
        </w:rPr>
        <w:t xml:space="preserve">GİDER BÜTÇESİ YÖNÜNDEN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2015 yılında denkliği bozmayan Encümen, Meclis ve Üst Yönetici kararları ile 31.351.636,83TL’lik bütçe içinde aktarma yapılmış ve 2014 yılından devren gelen 24.722.506,28TL.ile toplam 139.722.</w:t>
      </w:r>
      <w:r w:rsidR="009D5281">
        <w:rPr>
          <w:rFonts w:ascii="Verdana" w:hAnsi="Verdana" w:cs="Lucida Sans Unicode"/>
        </w:rPr>
        <w:t>506</w:t>
      </w:r>
      <w:r>
        <w:rPr>
          <w:rFonts w:ascii="Verdana" w:hAnsi="Verdana" w:cs="Lucida Sans Unicode"/>
        </w:rPr>
        <w:t>,</w:t>
      </w:r>
      <w:r w:rsidR="009D5281">
        <w:rPr>
          <w:rFonts w:ascii="Verdana" w:hAnsi="Verdana" w:cs="Lucida Sans Unicode"/>
        </w:rPr>
        <w:t>28</w:t>
      </w:r>
      <w:r>
        <w:rPr>
          <w:rFonts w:ascii="Verdana" w:hAnsi="Verdana" w:cs="Lucida Sans Unicode"/>
        </w:rPr>
        <w:t>TL. ödenek tüketimine tabi tutulmuştur. Bu ödeneklerin 10</w:t>
      </w:r>
      <w:r w:rsidR="009D5281">
        <w:rPr>
          <w:rFonts w:ascii="Verdana" w:hAnsi="Verdana" w:cs="Lucida Sans Unicode"/>
        </w:rPr>
        <w:t>4</w:t>
      </w:r>
      <w:r>
        <w:rPr>
          <w:rFonts w:ascii="Verdana" w:hAnsi="Verdana" w:cs="Lucida Sans Unicode"/>
        </w:rPr>
        <w:t>.</w:t>
      </w:r>
      <w:r w:rsidR="009D5281">
        <w:rPr>
          <w:rFonts w:ascii="Verdana" w:hAnsi="Verdana" w:cs="Lucida Sans Unicode"/>
        </w:rPr>
        <w:t>289</w:t>
      </w:r>
      <w:r>
        <w:rPr>
          <w:rFonts w:ascii="Verdana" w:hAnsi="Verdana" w:cs="Lucida Sans Unicode"/>
        </w:rPr>
        <w:t>.</w:t>
      </w:r>
      <w:r w:rsidR="009D5281">
        <w:rPr>
          <w:rFonts w:ascii="Verdana" w:hAnsi="Verdana" w:cs="Lucida Sans Unicode"/>
        </w:rPr>
        <w:t>461</w:t>
      </w:r>
      <w:r>
        <w:rPr>
          <w:rFonts w:ascii="Verdana" w:hAnsi="Verdana" w:cs="Lucida Sans Unicode"/>
        </w:rPr>
        <w:t>,</w:t>
      </w:r>
      <w:r w:rsidR="009D5281">
        <w:rPr>
          <w:rFonts w:ascii="Verdana" w:hAnsi="Verdana" w:cs="Lucida Sans Unicode"/>
        </w:rPr>
        <w:t>61</w:t>
      </w:r>
      <w:r>
        <w:rPr>
          <w:rFonts w:ascii="Verdana" w:hAnsi="Verdana" w:cs="Lucida Sans Unicode"/>
        </w:rPr>
        <w:t xml:space="preserve">TL.si harcanmış, bakiye </w:t>
      </w:r>
      <w:r w:rsidR="009D5281">
        <w:rPr>
          <w:rFonts w:ascii="Verdana" w:hAnsi="Verdana" w:cs="Lucida Sans Unicode"/>
        </w:rPr>
        <w:t>35</w:t>
      </w:r>
      <w:r>
        <w:rPr>
          <w:rFonts w:ascii="Verdana" w:hAnsi="Verdana" w:cs="Lucida Sans Unicode"/>
        </w:rPr>
        <w:t>.</w:t>
      </w:r>
      <w:r w:rsidR="009D5281">
        <w:rPr>
          <w:rFonts w:ascii="Verdana" w:hAnsi="Verdana" w:cs="Lucida Sans Unicode"/>
        </w:rPr>
        <w:t>433.044,67</w:t>
      </w:r>
      <w:r>
        <w:rPr>
          <w:rFonts w:ascii="Verdana" w:hAnsi="Verdana" w:cs="Lucida Sans Unicode"/>
        </w:rPr>
        <w:t xml:space="preserve">TL.nin </w:t>
      </w:r>
      <w:r w:rsidR="009D5281">
        <w:rPr>
          <w:rFonts w:ascii="Verdana" w:hAnsi="Verdana" w:cs="Lucida Sans Unicode"/>
        </w:rPr>
        <w:t>31</w:t>
      </w:r>
      <w:r>
        <w:rPr>
          <w:rFonts w:ascii="Verdana" w:hAnsi="Verdana" w:cs="Lucida Sans Unicode"/>
        </w:rPr>
        <w:t>.7</w:t>
      </w:r>
      <w:r w:rsidR="009D5281">
        <w:rPr>
          <w:rFonts w:ascii="Verdana" w:hAnsi="Verdana" w:cs="Lucida Sans Unicode"/>
        </w:rPr>
        <w:t>04</w:t>
      </w:r>
      <w:r>
        <w:rPr>
          <w:rFonts w:ascii="Verdana" w:hAnsi="Verdana" w:cs="Lucida Sans Unicode"/>
        </w:rPr>
        <w:t>.</w:t>
      </w:r>
      <w:r w:rsidR="009D5281">
        <w:rPr>
          <w:rFonts w:ascii="Verdana" w:hAnsi="Verdana" w:cs="Lucida Sans Unicode"/>
        </w:rPr>
        <w:t>369</w:t>
      </w:r>
      <w:r>
        <w:rPr>
          <w:rFonts w:ascii="Verdana" w:hAnsi="Verdana" w:cs="Lucida Sans Unicode"/>
        </w:rPr>
        <w:t>,</w:t>
      </w:r>
      <w:r w:rsidR="009D5281">
        <w:rPr>
          <w:rFonts w:ascii="Verdana" w:hAnsi="Verdana" w:cs="Lucida Sans Unicode"/>
        </w:rPr>
        <w:t>70</w:t>
      </w:r>
      <w:r>
        <w:rPr>
          <w:rFonts w:ascii="Verdana" w:hAnsi="Verdana" w:cs="Lucida Sans Unicode"/>
        </w:rPr>
        <w:t>TL.si 201</w:t>
      </w:r>
      <w:r w:rsidR="009D5281">
        <w:rPr>
          <w:rFonts w:ascii="Verdana" w:hAnsi="Verdana" w:cs="Lucida Sans Unicode"/>
        </w:rPr>
        <w:t>6</w:t>
      </w:r>
      <w:r>
        <w:rPr>
          <w:rFonts w:ascii="Verdana" w:hAnsi="Verdana" w:cs="Lucida Sans Unicode"/>
        </w:rPr>
        <w:t xml:space="preserve"> yılına devredilmiş, maksadı kalmayan </w:t>
      </w:r>
      <w:r w:rsidR="009D5281">
        <w:rPr>
          <w:rFonts w:ascii="Verdana" w:hAnsi="Verdana" w:cs="Lucida Sans Unicode"/>
        </w:rPr>
        <w:t>3</w:t>
      </w:r>
      <w:r>
        <w:rPr>
          <w:rFonts w:ascii="Verdana" w:hAnsi="Verdana" w:cs="Lucida Sans Unicode"/>
        </w:rPr>
        <w:t>.</w:t>
      </w:r>
      <w:r w:rsidR="009D5281">
        <w:rPr>
          <w:rFonts w:ascii="Verdana" w:hAnsi="Verdana" w:cs="Lucida Sans Unicode"/>
        </w:rPr>
        <w:t>728</w:t>
      </w:r>
      <w:r>
        <w:rPr>
          <w:rFonts w:ascii="Verdana" w:hAnsi="Verdana" w:cs="Lucida Sans Unicode"/>
        </w:rPr>
        <w:t>.</w:t>
      </w:r>
      <w:r w:rsidR="009D5281">
        <w:rPr>
          <w:rFonts w:ascii="Verdana" w:hAnsi="Verdana" w:cs="Lucida Sans Unicode"/>
        </w:rPr>
        <w:t>674</w:t>
      </w:r>
      <w:r>
        <w:rPr>
          <w:rFonts w:ascii="Verdana" w:hAnsi="Verdana" w:cs="Lucida Sans Unicode"/>
        </w:rPr>
        <w:t>,</w:t>
      </w:r>
      <w:r w:rsidR="009D5281">
        <w:rPr>
          <w:rFonts w:ascii="Verdana" w:hAnsi="Verdana" w:cs="Lucida Sans Unicode"/>
        </w:rPr>
        <w:t>97</w:t>
      </w:r>
      <w:r>
        <w:rPr>
          <w:rFonts w:ascii="Verdana" w:hAnsi="Verdana" w:cs="Lucida Sans Unicode"/>
        </w:rPr>
        <w:t>TL. Belediye Encümeninin 3</w:t>
      </w:r>
      <w:r w:rsidR="009D5281">
        <w:rPr>
          <w:rFonts w:ascii="Verdana" w:hAnsi="Verdana" w:cs="Lucida Sans Unicode"/>
        </w:rPr>
        <w:t>1</w:t>
      </w:r>
      <w:r>
        <w:rPr>
          <w:rFonts w:ascii="Verdana" w:hAnsi="Verdana" w:cs="Lucida Sans Unicode"/>
        </w:rPr>
        <w:t>.12.201</w:t>
      </w:r>
      <w:r w:rsidR="009D5281">
        <w:rPr>
          <w:rFonts w:ascii="Verdana" w:hAnsi="Verdana" w:cs="Lucida Sans Unicode"/>
        </w:rPr>
        <w:t>5</w:t>
      </w:r>
      <w:r>
        <w:rPr>
          <w:rFonts w:ascii="Verdana" w:hAnsi="Verdana" w:cs="Lucida Sans Unicode"/>
        </w:rPr>
        <w:t xml:space="preserve"> tarih ve </w:t>
      </w:r>
      <w:r w:rsidR="009D5281">
        <w:rPr>
          <w:rFonts w:ascii="Verdana" w:hAnsi="Verdana" w:cs="Lucida Sans Unicode"/>
        </w:rPr>
        <w:t>166</w:t>
      </w:r>
      <w:r>
        <w:rPr>
          <w:rFonts w:ascii="Verdana" w:hAnsi="Verdana" w:cs="Lucida Sans Unicode"/>
        </w:rPr>
        <w:t xml:space="preserve"> sayılı kararı ile iptal edilmiştir.</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Devreden ödeneklerin Fen İşleri Müdürlüğü yatırım ödenekleri 201</w:t>
      </w:r>
      <w:r w:rsidR="009D5281">
        <w:rPr>
          <w:rFonts w:ascii="Verdana" w:hAnsi="Verdana" w:cs="Lucida Sans Unicode"/>
        </w:rPr>
        <w:t>5</w:t>
      </w:r>
      <w:r>
        <w:rPr>
          <w:rFonts w:ascii="Verdana" w:hAnsi="Verdana" w:cs="Lucida Sans Unicode"/>
        </w:rPr>
        <w:t xml:space="preserve"> yılında henüz tamamlanamamış kısım ödenekleridir.</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b/>
        </w:rPr>
        <w:t>Gider Gerçekleşme oranı %</w:t>
      </w:r>
      <w:r w:rsidR="009D5281">
        <w:rPr>
          <w:rFonts w:ascii="Verdana" w:hAnsi="Verdana" w:cs="Lucida Sans Unicode"/>
          <w:b/>
        </w:rPr>
        <w:t>74</w:t>
      </w:r>
      <w:r>
        <w:rPr>
          <w:rFonts w:ascii="Verdana" w:hAnsi="Verdana" w:cs="Lucida Sans Unicode"/>
          <w:b/>
        </w:rPr>
        <w:t>,</w:t>
      </w:r>
      <w:r w:rsidR="009D5281">
        <w:rPr>
          <w:rFonts w:ascii="Verdana" w:hAnsi="Verdana" w:cs="Lucida Sans Unicode"/>
          <w:b/>
        </w:rPr>
        <w:t>64</w:t>
      </w:r>
      <w:r>
        <w:rPr>
          <w:rFonts w:ascii="Verdana" w:hAnsi="Verdana" w:cs="Lucida Sans Unicode"/>
          <w:b/>
        </w:rPr>
        <w:t xml:space="preserve"> d</w:t>
      </w:r>
      <w:r w:rsidR="009D5281">
        <w:rPr>
          <w:rFonts w:ascii="Verdana" w:hAnsi="Verdana" w:cs="Lucida Sans Unicode"/>
          <w:b/>
        </w:rPr>
        <w:t>ü</w:t>
      </w:r>
      <w:r>
        <w:rPr>
          <w:rFonts w:ascii="Verdana" w:hAnsi="Verdana" w:cs="Lucida Sans Unicode"/>
          <w:b/>
        </w:rPr>
        <w:t>r</w:t>
      </w:r>
      <w:r>
        <w:rPr>
          <w:rFonts w:ascii="Verdana" w:hAnsi="Verdana" w:cs="Lucida Sans Unicode"/>
        </w:rPr>
        <w:t>.</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GİDER KESİN HESABIN EKONOMİK SINIFLANDIRMASI</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Personel giderleri                                  </w:t>
      </w:r>
      <w:r w:rsidR="009D5281">
        <w:rPr>
          <w:rFonts w:ascii="Verdana" w:hAnsi="Verdana" w:cs="Lucida Sans Unicode"/>
        </w:rPr>
        <w:t>34</w:t>
      </w:r>
      <w:r>
        <w:rPr>
          <w:rFonts w:ascii="Verdana" w:hAnsi="Verdana" w:cs="Lucida Sans Unicode"/>
        </w:rPr>
        <w:t>.</w:t>
      </w:r>
      <w:r w:rsidR="009D5281">
        <w:rPr>
          <w:rFonts w:ascii="Verdana" w:hAnsi="Verdana" w:cs="Lucida Sans Unicode"/>
        </w:rPr>
        <w:t>232</w:t>
      </w:r>
      <w:r>
        <w:rPr>
          <w:rFonts w:ascii="Verdana" w:hAnsi="Verdana" w:cs="Lucida Sans Unicode"/>
        </w:rPr>
        <w:t>.7</w:t>
      </w:r>
      <w:r w:rsidR="009D5281">
        <w:rPr>
          <w:rFonts w:ascii="Verdana" w:hAnsi="Verdana" w:cs="Lucida Sans Unicode"/>
        </w:rPr>
        <w:t>51</w:t>
      </w:r>
      <w:r>
        <w:rPr>
          <w:rFonts w:ascii="Verdana" w:hAnsi="Verdana" w:cs="Lucida Sans Unicode"/>
        </w:rPr>
        <w:t>,</w:t>
      </w:r>
      <w:r w:rsidR="009D5281">
        <w:rPr>
          <w:rFonts w:ascii="Verdana" w:hAnsi="Verdana" w:cs="Lucida Sans Unicode"/>
        </w:rPr>
        <w:t>26</w:t>
      </w:r>
      <w:r>
        <w:rPr>
          <w:rFonts w:ascii="Verdana" w:hAnsi="Verdana" w:cs="Lucida Sans Unicode"/>
        </w:rPr>
        <w:t xml:space="preserve">                % </w:t>
      </w:r>
      <w:r w:rsidR="009D5281">
        <w:rPr>
          <w:rFonts w:ascii="Verdana" w:hAnsi="Verdana" w:cs="Lucida Sans Unicode"/>
        </w:rPr>
        <w:t>32</w:t>
      </w:r>
      <w:r>
        <w:rPr>
          <w:rFonts w:ascii="Verdana" w:hAnsi="Verdana" w:cs="Lucida Sans Unicode"/>
        </w:rPr>
        <w:t>,</w:t>
      </w:r>
      <w:r w:rsidR="009D5281">
        <w:rPr>
          <w:rFonts w:ascii="Verdana" w:hAnsi="Verdana" w:cs="Lucida Sans Unicode"/>
        </w:rPr>
        <w:t>83</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Sosyal Güvenlik Kur. Devlet gider.             </w:t>
      </w:r>
      <w:r w:rsidR="009D5281">
        <w:rPr>
          <w:rFonts w:ascii="Verdana" w:hAnsi="Verdana" w:cs="Lucida Sans Unicode"/>
        </w:rPr>
        <w:t>3</w:t>
      </w:r>
      <w:r>
        <w:rPr>
          <w:rFonts w:ascii="Verdana" w:hAnsi="Verdana" w:cs="Lucida Sans Unicode"/>
        </w:rPr>
        <w:t>.</w:t>
      </w:r>
      <w:r w:rsidR="009D5281">
        <w:rPr>
          <w:rFonts w:ascii="Verdana" w:hAnsi="Verdana" w:cs="Lucida Sans Unicode"/>
        </w:rPr>
        <w:t>843</w:t>
      </w:r>
      <w:r>
        <w:rPr>
          <w:rFonts w:ascii="Verdana" w:hAnsi="Verdana" w:cs="Lucida Sans Unicode"/>
        </w:rPr>
        <w:t>.</w:t>
      </w:r>
      <w:r w:rsidR="009D5281">
        <w:rPr>
          <w:rFonts w:ascii="Verdana" w:hAnsi="Verdana" w:cs="Lucida Sans Unicode"/>
        </w:rPr>
        <w:t>783</w:t>
      </w:r>
      <w:r>
        <w:rPr>
          <w:rFonts w:ascii="Verdana" w:hAnsi="Verdana" w:cs="Lucida Sans Unicode"/>
        </w:rPr>
        <w:t>,</w:t>
      </w:r>
      <w:r w:rsidR="009D5281">
        <w:rPr>
          <w:rFonts w:ascii="Verdana" w:hAnsi="Verdana" w:cs="Lucida Sans Unicode"/>
        </w:rPr>
        <w:t>68</w:t>
      </w:r>
      <w:r>
        <w:rPr>
          <w:rFonts w:ascii="Verdana" w:hAnsi="Verdana" w:cs="Lucida Sans Unicode"/>
        </w:rPr>
        <w:t xml:space="preserve">                %  </w:t>
      </w:r>
      <w:r w:rsidR="009D5281">
        <w:rPr>
          <w:rFonts w:ascii="Verdana" w:hAnsi="Verdana" w:cs="Lucida Sans Unicode"/>
        </w:rPr>
        <w:t xml:space="preserve"> 3</w:t>
      </w:r>
      <w:r>
        <w:rPr>
          <w:rFonts w:ascii="Verdana" w:hAnsi="Verdana" w:cs="Lucida Sans Unicode"/>
        </w:rPr>
        <w:t>,</w:t>
      </w:r>
      <w:r w:rsidR="009D5281">
        <w:rPr>
          <w:rFonts w:ascii="Verdana" w:hAnsi="Verdana" w:cs="Lucida Sans Unicode"/>
        </w:rPr>
        <w:t>69</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Mal ve Hizmet Alım giderleri                   </w:t>
      </w:r>
      <w:r w:rsidR="009D5281">
        <w:rPr>
          <w:rFonts w:ascii="Verdana" w:hAnsi="Verdana" w:cs="Lucida Sans Unicode"/>
        </w:rPr>
        <w:t xml:space="preserve"> 49</w:t>
      </w:r>
      <w:r>
        <w:rPr>
          <w:rFonts w:ascii="Verdana" w:hAnsi="Verdana" w:cs="Lucida Sans Unicode"/>
        </w:rPr>
        <w:t>.</w:t>
      </w:r>
      <w:r w:rsidR="009D5281">
        <w:rPr>
          <w:rFonts w:ascii="Verdana" w:hAnsi="Verdana" w:cs="Lucida Sans Unicode"/>
        </w:rPr>
        <w:t>266</w:t>
      </w:r>
      <w:r>
        <w:rPr>
          <w:rFonts w:ascii="Verdana" w:hAnsi="Verdana" w:cs="Lucida Sans Unicode"/>
        </w:rPr>
        <w:t>.</w:t>
      </w:r>
      <w:r w:rsidR="009D5281">
        <w:rPr>
          <w:rFonts w:ascii="Verdana" w:hAnsi="Verdana" w:cs="Lucida Sans Unicode"/>
        </w:rPr>
        <w:t>022</w:t>
      </w:r>
      <w:r>
        <w:rPr>
          <w:rFonts w:ascii="Verdana" w:hAnsi="Verdana" w:cs="Lucida Sans Unicode"/>
        </w:rPr>
        <w:t>,</w:t>
      </w:r>
      <w:r w:rsidR="009D5281">
        <w:rPr>
          <w:rFonts w:ascii="Verdana" w:hAnsi="Verdana" w:cs="Lucida Sans Unicode"/>
        </w:rPr>
        <w:t>01</w:t>
      </w:r>
      <w:r>
        <w:rPr>
          <w:rFonts w:ascii="Verdana" w:hAnsi="Verdana" w:cs="Lucida Sans Unicode"/>
        </w:rPr>
        <w:t xml:space="preserve">                % </w:t>
      </w:r>
      <w:r w:rsidR="009D5281">
        <w:rPr>
          <w:rFonts w:ascii="Verdana" w:hAnsi="Verdana" w:cs="Lucida Sans Unicode"/>
        </w:rPr>
        <w:t>47</w:t>
      </w:r>
      <w:r>
        <w:rPr>
          <w:rFonts w:ascii="Verdana" w:hAnsi="Verdana" w:cs="Lucida Sans Unicode"/>
        </w:rPr>
        <w:t>,</w:t>
      </w:r>
      <w:r w:rsidR="009D5281">
        <w:rPr>
          <w:rFonts w:ascii="Verdana" w:hAnsi="Verdana" w:cs="Lucida Sans Unicode"/>
        </w:rPr>
        <w:t>24</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Faiz giderleri                                          </w:t>
      </w:r>
      <w:r w:rsidR="009D5281">
        <w:rPr>
          <w:rFonts w:ascii="Verdana" w:hAnsi="Verdana" w:cs="Lucida Sans Unicode"/>
        </w:rPr>
        <w:t>3</w:t>
      </w:r>
      <w:r>
        <w:rPr>
          <w:rFonts w:ascii="Verdana" w:hAnsi="Verdana" w:cs="Lucida Sans Unicode"/>
        </w:rPr>
        <w:t>.</w:t>
      </w:r>
      <w:r w:rsidR="009D5281">
        <w:rPr>
          <w:rFonts w:ascii="Verdana" w:hAnsi="Verdana" w:cs="Lucida Sans Unicode"/>
        </w:rPr>
        <w:t>176</w:t>
      </w:r>
      <w:r>
        <w:rPr>
          <w:rFonts w:ascii="Verdana" w:hAnsi="Verdana" w:cs="Lucida Sans Unicode"/>
        </w:rPr>
        <w:t>.</w:t>
      </w:r>
      <w:r w:rsidR="009D5281">
        <w:rPr>
          <w:rFonts w:ascii="Verdana" w:hAnsi="Verdana" w:cs="Lucida Sans Unicode"/>
        </w:rPr>
        <w:t>001</w:t>
      </w:r>
      <w:r>
        <w:rPr>
          <w:rFonts w:ascii="Verdana" w:hAnsi="Verdana" w:cs="Lucida Sans Unicode"/>
        </w:rPr>
        <w:t>,</w:t>
      </w:r>
      <w:r w:rsidR="009D5281">
        <w:rPr>
          <w:rFonts w:ascii="Verdana" w:hAnsi="Verdana" w:cs="Lucida Sans Unicode"/>
        </w:rPr>
        <w:t>67</w:t>
      </w:r>
      <w:r>
        <w:rPr>
          <w:rFonts w:ascii="Verdana" w:hAnsi="Verdana" w:cs="Lucida Sans Unicode"/>
        </w:rPr>
        <w:t xml:space="preserve">                %   </w:t>
      </w:r>
      <w:r w:rsidR="009D5281">
        <w:rPr>
          <w:rFonts w:ascii="Verdana" w:hAnsi="Verdana" w:cs="Lucida Sans Unicode"/>
        </w:rPr>
        <w:t>3</w:t>
      </w:r>
      <w:r>
        <w:rPr>
          <w:rFonts w:ascii="Verdana" w:hAnsi="Verdana" w:cs="Lucida Sans Unicode"/>
        </w:rPr>
        <w:t>,</w:t>
      </w:r>
      <w:r w:rsidR="009D5281">
        <w:rPr>
          <w:rFonts w:ascii="Verdana" w:hAnsi="Verdana" w:cs="Lucida Sans Unicode"/>
        </w:rPr>
        <w:t>05</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Cari Transferler giderleri                             </w:t>
      </w:r>
      <w:r w:rsidR="009D5281">
        <w:rPr>
          <w:rFonts w:ascii="Verdana" w:hAnsi="Verdana" w:cs="Lucida Sans Unicode"/>
        </w:rPr>
        <w:t>371</w:t>
      </w:r>
      <w:r>
        <w:rPr>
          <w:rFonts w:ascii="Verdana" w:hAnsi="Verdana" w:cs="Lucida Sans Unicode"/>
        </w:rPr>
        <w:t>.</w:t>
      </w:r>
      <w:r w:rsidR="009D5281">
        <w:rPr>
          <w:rFonts w:ascii="Verdana" w:hAnsi="Verdana" w:cs="Lucida Sans Unicode"/>
        </w:rPr>
        <w:t>927</w:t>
      </w:r>
      <w:r>
        <w:rPr>
          <w:rFonts w:ascii="Verdana" w:hAnsi="Verdana" w:cs="Lucida Sans Unicode"/>
        </w:rPr>
        <w:t>,9</w:t>
      </w:r>
      <w:r w:rsidR="009D5281">
        <w:rPr>
          <w:rFonts w:ascii="Verdana" w:hAnsi="Verdana" w:cs="Lucida Sans Unicode"/>
        </w:rPr>
        <w:t>1</w:t>
      </w:r>
      <w:r>
        <w:rPr>
          <w:rFonts w:ascii="Verdana" w:hAnsi="Verdana" w:cs="Lucida Sans Unicode"/>
        </w:rPr>
        <w:t xml:space="preserve">                %   0,</w:t>
      </w:r>
      <w:r w:rsidR="009D5281">
        <w:rPr>
          <w:rFonts w:ascii="Verdana" w:hAnsi="Verdana" w:cs="Lucida Sans Unicode"/>
        </w:rPr>
        <w:t>36</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Sermaye giderleri                                  </w:t>
      </w:r>
      <w:r w:rsidR="009D5281">
        <w:rPr>
          <w:rFonts w:ascii="Verdana" w:hAnsi="Verdana" w:cs="Lucida Sans Unicode"/>
        </w:rPr>
        <w:t>13</w:t>
      </w:r>
      <w:r>
        <w:rPr>
          <w:rFonts w:ascii="Verdana" w:hAnsi="Verdana" w:cs="Lucida Sans Unicode"/>
        </w:rPr>
        <w:t>.</w:t>
      </w:r>
      <w:r w:rsidR="009D5281">
        <w:rPr>
          <w:rFonts w:ascii="Verdana" w:hAnsi="Verdana" w:cs="Lucida Sans Unicode"/>
        </w:rPr>
        <w:t>395</w:t>
      </w:r>
      <w:r>
        <w:rPr>
          <w:rFonts w:ascii="Verdana" w:hAnsi="Verdana" w:cs="Lucida Sans Unicode"/>
        </w:rPr>
        <w:t>.</w:t>
      </w:r>
      <w:r w:rsidR="009D5281">
        <w:rPr>
          <w:rFonts w:ascii="Verdana" w:hAnsi="Verdana" w:cs="Lucida Sans Unicode"/>
        </w:rPr>
        <w:t>475</w:t>
      </w:r>
      <w:r>
        <w:rPr>
          <w:rFonts w:ascii="Verdana" w:hAnsi="Verdana" w:cs="Lucida Sans Unicode"/>
        </w:rPr>
        <w:t>,0</w:t>
      </w:r>
      <w:r w:rsidR="009D5281">
        <w:rPr>
          <w:rFonts w:ascii="Verdana" w:hAnsi="Verdana" w:cs="Lucida Sans Unicode"/>
        </w:rPr>
        <w:t>8</w:t>
      </w:r>
      <w:r>
        <w:rPr>
          <w:rFonts w:ascii="Verdana" w:hAnsi="Verdana" w:cs="Lucida Sans Unicode"/>
        </w:rPr>
        <w:t xml:space="preserve">                % </w:t>
      </w:r>
      <w:r w:rsidR="009D5281">
        <w:rPr>
          <w:rFonts w:ascii="Verdana" w:hAnsi="Verdana" w:cs="Lucida Sans Unicode"/>
        </w:rPr>
        <w:t>12</w:t>
      </w:r>
      <w:r>
        <w:rPr>
          <w:rFonts w:ascii="Verdana" w:hAnsi="Verdana" w:cs="Lucida Sans Unicode"/>
        </w:rPr>
        <w:t>,</w:t>
      </w:r>
      <w:r w:rsidR="009D5281">
        <w:rPr>
          <w:rFonts w:ascii="Verdana" w:hAnsi="Verdana" w:cs="Lucida Sans Unicode"/>
        </w:rPr>
        <w:t>85</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Sermaye transferleri                                  </w:t>
      </w:r>
      <w:r w:rsidR="009D5281">
        <w:rPr>
          <w:rFonts w:ascii="Verdana" w:hAnsi="Verdana" w:cs="Lucida Sans Unicode"/>
        </w:rPr>
        <w:t xml:space="preserve">   3.</w:t>
      </w:r>
      <w:r w:rsidR="00835F79">
        <w:rPr>
          <w:rFonts w:ascii="Verdana" w:hAnsi="Verdana" w:cs="Lucida Sans Unicode"/>
        </w:rPr>
        <w:t>500,00</w:t>
      </w:r>
      <w:r>
        <w:rPr>
          <w:rFonts w:ascii="Verdana" w:hAnsi="Verdana" w:cs="Lucida Sans Unicode"/>
        </w:rPr>
        <w:t xml:space="preserve">                %   0,</w:t>
      </w:r>
      <w:r w:rsidR="00835F79">
        <w:rPr>
          <w:rFonts w:ascii="Verdana" w:hAnsi="Verdana" w:cs="Lucida Sans Unicode"/>
        </w:rPr>
        <w:t>01</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Borç verme                                                  ---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Yedek ödenekler                                           ---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TOPLAM                             1</w:t>
      </w:r>
      <w:r w:rsidR="00835F79">
        <w:rPr>
          <w:rFonts w:ascii="Verdana" w:hAnsi="Verdana" w:cs="Lucida Sans Unicode"/>
          <w:b/>
        </w:rPr>
        <w:t>04</w:t>
      </w:r>
      <w:r>
        <w:rPr>
          <w:rFonts w:ascii="Verdana" w:hAnsi="Verdana" w:cs="Lucida Sans Unicode"/>
          <w:b/>
        </w:rPr>
        <w:t>.</w:t>
      </w:r>
      <w:r w:rsidR="00835F79">
        <w:rPr>
          <w:rFonts w:ascii="Verdana" w:hAnsi="Verdana" w:cs="Lucida Sans Unicode"/>
          <w:b/>
        </w:rPr>
        <w:t>289</w:t>
      </w:r>
      <w:r>
        <w:rPr>
          <w:rFonts w:ascii="Verdana" w:hAnsi="Verdana" w:cs="Lucida Sans Unicode"/>
          <w:b/>
        </w:rPr>
        <w:t>.</w:t>
      </w:r>
      <w:r w:rsidR="00835F79">
        <w:rPr>
          <w:rFonts w:ascii="Verdana" w:hAnsi="Verdana" w:cs="Lucida Sans Unicode"/>
          <w:b/>
        </w:rPr>
        <w:t>461</w:t>
      </w:r>
      <w:r>
        <w:rPr>
          <w:rFonts w:ascii="Verdana" w:hAnsi="Verdana" w:cs="Lucida Sans Unicode"/>
          <w:b/>
        </w:rPr>
        <w:t>,</w:t>
      </w:r>
      <w:r w:rsidR="00835F79">
        <w:rPr>
          <w:rFonts w:ascii="Verdana" w:hAnsi="Verdana" w:cs="Lucida Sans Unicode"/>
          <w:b/>
        </w:rPr>
        <w:t>61</w:t>
      </w:r>
      <w:r>
        <w:rPr>
          <w:rFonts w:ascii="Verdana" w:hAnsi="Verdana" w:cs="Lucida Sans Unicode"/>
          <w:b/>
        </w:rPr>
        <w:t xml:space="preserve">                 % 100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B81ABF" w:rsidRDefault="00B81ABF" w:rsidP="00734084">
      <w:pPr>
        <w:tabs>
          <w:tab w:val="left" w:pos="567"/>
          <w:tab w:val="left" w:pos="851"/>
          <w:tab w:val="left" w:pos="2552"/>
          <w:tab w:val="left" w:pos="5103"/>
          <w:tab w:val="left" w:pos="7371"/>
        </w:tabs>
        <w:jc w:val="both"/>
        <w:rPr>
          <w:rFonts w:ascii="Verdana" w:hAnsi="Verdana" w:cs="Lucida Sans Unicode"/>
        </w:rPr>
      </w:pPr>
    </w:p>
    <w:p w:rsidR="00835F79"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 xml:space="preserve">- 1 </w:t>
      </w:r>
      <w:r w:rsidR="00835F79">
        <w:rPr>
          <w:rFonts w:ascii="Verdana" w:hAnsi="Verdana" w:cs="Lucida Sans Unicode"/>
          <w:b/>
        </w:rPr>
        <w:t>–</w:t>
      </w:r>
      <w:r>
        <w:rPr>
          <w:rFonts w:ascii="Verdana" w:hAnsi="Verdana" w:cs="Lucida Sans Unicode"/>
          <w:b/>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b/>
          <w:u w:val="single"/>
        </w:rPr>
      </w:pPr>
      <w:r>
        <w:rPr>
          <w:rFonts w:ascii="Verdana" w:hAnsi="Verdana" w:cs="Lucida Sans Unicode"/>
          <w:b/>
        </w:rPr>
        <w:lastRenderedPageBreak/>
        <w:t xml:space="preserve">  </w:t>
      </w:r>
      <w:r>
        <w:rPr>
          <w:rFonts w:ascii="Verdana" w:hAnsi="Verdana" w:cs="Lucida Sans Unicode"/>
        </w:rPr>
        <w:tab/>
      </w:r>
      <w:r>
        <w:rPr>
          <w:rFonts w:ascii="Verdana" w:hAnsi="Verdana" w:cs="Lucida Sans Unicode"/>
          <w:b/>
          <w:u w:val="single"/>
        </w:rPr>
        <w:t xml:space="preserve">GELİR TAHAKKUK </w:t>
      </w:r>
      <w:proofErr w:type="gramStart"/>
      <w:r>
        <w:rPr>
          <w:rFonts w:ascii="Verdana" w:hAnsi="Verdana" w:cs="Lucida Sans Unicode"/>
          <w:b/>
          <w:u w:val="single"/>
        </w:rPr>
        <w:t>TAHSİLAT</w:t>
      </w:r>
      <w:proofErr w:type="gramEnd"/>
      <w:r>
        <w:rPr>
          <w:rFonts w:ascii="Verdana" w:hAnsi="Verdana" w:cs="Lucida Sans Unicode"/>
          <w:b/>
          <w:u w:val="single"/>
        </w:rPr>
        <w:t xml:space="preserve"> YÖNÜNDEN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201</w:t>
      </w:r>
      <w:r w:rsidR="00A01F3B">
        <w:rPr>
          <w:rFonts w:ascii="Verdana" w:hAnsi="Verdana" w:cs="Lucida Sans Unicode"/>
        </w:rPr>
        <w:t>4</w:t>
      </w:r>
      <w:r>
        <w:rPr>
          <w:rFonts w:ascii="Verdana" w:hAnsi="Verdana" w:cs="Lucida Sans Unicode"/>
        </w:rPr>
        <w:t xml:space="preserve"> Yılından devren gelen 1</w:t>
      </w:r>
      <w:r w:rsidR="00A01F3B">
        <w:rPr>
          <w:rFonts w:ascii="Verdana" w:hAnsi="Verdana" w:cs="Lucida Sans Unicode"/>
        </w:rPr>
        <w:t>9</w:t>
      </w:r>
      <w:r>
        <w:rPr>
          <w:rFonts w:ascii="Verdana" w:hAnsi="Verdana" w:cs="Lucida Sans Unicode"/>
        </w:rPr>
        <w:t>.</w:t>
      </w:r>
      <w:r w:rsidR="00A01F3B">
        <w:rPr>
          <w:rFonts w:ascii="Verdana" w:hAnsi="Verdana" w:cs="Lucida Sans Unicode"/>
        </w:rPr>
        <w:t>425</w:t>
      </w:r>
      <w:r>
        <w:rPr>
          <w:rFonts w:ascii="Verdana" w:hAnsi="Verdana" w:cs="Lucida Sans Unicode"/>
        </w:rPr>
        <w:t>.</w:t>
      </w:r>
      <w:r w:rsidR="00A01F3B">
        <w:rPr>
          <w:rFonts w:ascii="Verdana" w:hAnsi="Verdana" w:cs="Lucida Sans Unicode"/>
        </w:rPr>
        <w:t>315</w:t>
      </w:r>
      <w:r>
        <w:rPr>
          <w:rFonts w:ascii="Verdana" w:hAnsi="Verdana" w:cs="Lucida Sans Unicode"/>
        </w:rPr>
        <w:t>,</w:t>
      </w:r>
      <w:r w:rsidR="00A01F3B">
        <w:rPr>
          <w:rFonts w:ascii="Verdana" w:hAnsi="Verdana" w:cs="Lucida Sans Unicode"/>
        </w:rPr>
        <w:t>25</w:t>
      </w:r>
      <w:r>
        <w:rPr>
          <w:rFonts w:ascii="Verdana" w:hAnsi="Verdana" w:cs="Lucida Sans Unicode"/>
        </w:rPr>
        <w:t xml:space="preserve">TL.tahakkuk ile yılı tahakkuku </w:t>
      </w:r>
      <w:r w:rsidR="00A01F3B">
        <w:rPr>
          <w:rFonts w:ascii="Verdana" w:hAnsi="Verdana" w:cs="Lucida Sans Unicode"/>
        </w:rPr>
        <w:t>9</w:t>
      </w:r>
      <w:r>
        <w:rPr>
          <w:rFonts w:ascii="Verdana" w:hAnsi="Verdana" w:cs="Lucida Sans Unicode"/>
        </w:rPr>
        <w:t>3.</w:t>
      </w:r>
      <w:r w:rsidR="00A01F3B">
        <w:rPr>
          <w:rFonts w:ascii="Verdana" w:hAnsi="Verdana" w:cs="Lucida Sans Unicode"/>
        </w:rPr>
        <w:t>356</w:t>
      </w:r>
      <w:r>
        <w:rPr>
          <w:rFonts w:ascii="Verdana" w:hAnsi="Verdana" w:cs="Lucida Sans Unicode"/>
        </w:rPr>
        <w:t>.</w:t>
      </w:r>
      <w:r w:rsidR="00A01F3B">
        <w:rPr>
          <w:rFonts w:ascii="Verdana" w:hAnsi="Verdana" w:cs="Lucida Sans Unicode"/>
        </w:rPr>
        <w:t>155</w:t>
      </w:r>
      <w:r>
        <w:rPr>
          <w:rFonts w:ascii="Verdana" w:hAnsi="Verdana" w:cs="Lucida Sans Unicode"/>
        </w:rPr>
        <w:t>,</w:t>
      </w:r>
      <w:r w:rsidR="00A01F3B">
        <w:rPr>
          <w:rFonts w:ascii="Verdana" w:hAnsi="Verdana" w:cs="Lucida Sans Unicode"/>
        </w:rPr>
        <w:t>93</w:t>
      </w:r>
      <w:r>
        <w:rPr>
          <w:rFonts w:ascii="Verdana" w:hAnsi="Verdana" w:cs="Lucida Sans Unicode"/>
        </w:rPr>
        <w:t>TL. olmak üzere toplam 1</w:t>
      </w:r>
      <w:r w:rsidR="00A01F3B">
        <w:rPr>
          <w:rFonts w:ascii="Verdana" w:hAnsi="Verdana" w:cs="Lucida Sans Unicode"/>
        </w:rPr>
        <w:t>12</w:t>
      </w:r>
      <w:r>
        <w:rPr>
          <w:rFonts w:ascii="Verdana" w:hAnsi="Verdana" w:cs="Lucida Sans Unicode"/>
        </w:rPr>
        <w:t>.</w:t>
      </w:r>
      <w:r w:rsidR="00A01F3B">
        <w:rPr>
          <w:rFonts w:ascii="Verdana" w:hAnsi="Verdana" w:cs="Lucida Sans Unicode"/>
        </w:rPr>
        <w:t>781.471</w:t>
      </w:r>
      <w:r>
        <w:rPr>
          <w:rFonts w:ascii="Verdana" w:hAnsi="Verdana" w:cs="Lucida Sans Unicode"/>
        </w:rPr>
        <w:t>,</w:t>
      </w:r>
      <w:r w:rsidR="00A01F3B">
        <w:rPr>
          <w:rFonts w:ascii="Verdana" w:hAnsi="Verdana" w:cs="Lucida Sans Unicode"/>
        </w:rPr>
        <w:t>18</w:t>
      </w:r>
      <w:r>
        <w:rPr>
          <w:rFonts w:ascii="Verdana" w:hAnsi="Verdana" w:cs="Lucida Sans Unicode"/>
        </w:rPr>
        <w:t>TL. tahakkuk gerçekleşmiştir. Bu tahakkukun 8</w:t>
      </w:r>
      <w:r w:rsidR="00A01F3B">
        <w:rPr>
          <w:rFonts w:ascii="Verdana" w:hAnsi="Verdana" w:cs="Lucida Sans Unicode"/>
        </w:rPr>
        <w:t>9</w:t>
      </w:r>
      <w:r>
        <w:rPr>
          <w:rFonts w:ascii="Verdana" w:hAnsi="Verdana" w:cs="Lucida Sans Unicode"/>
        </w:rPr>
        <w:t>.</w:t>
      </w:r>
      <w:r w:rsidR="00A01F3B">
        <w:rPr>
          <w:rFonts w:ascii="Verdana" w:hAnsi="Verdana" w:cs="Lucida Sans Unicode"/>
        </w:rPr>
        <w:t>325</w:t>
      </w:r>
      <w:r>
        <w:rPr>
          <w:rFonts w:ascii="Verdana" w:hAnsi="Verdana" w:cs="Lucida Sans Unicode"/>
        </w:rPr>
        <w:t>.25</w:t>
      </w:r>
      <w:r w:rsidR="00A01F3B">
        <w:rPr>
          <w:rFonts w:ascii="Verdana" w:hAnsi="Verdana" w:cs="Lucida Sans Unicode"/>
        </w:rPr>
        <w:t>0</w:t>
      </w:r>
      <w:r>
        <w:rPr>
          <w:rFonts w:ascii="Verdana" w:hAnsi="Verdana" w:cs="Lucida Sans Unicode"/>
        </w:rPr>
        <w:t>,</w:t>
      </w:r>
      <w:r w:rsidR="00A01F3B">
        <w:rPr>
          <w:rFonts w:ascii="Verdana" w:hAnsi="Verdana" w:cs="Lucida Sans Unicode"/>
        </w:rPr>
        <w:t>25</w:t>
      </w:r>
      <w:r>
        <w:rPr>
          <w:rFonts w:ascii="Verdana" w:hAnsi="Verdana" w:cs="Lucida Sans Unicode"/>
        </w:rPr>
        <w:t xml:space="preserve">TL’si tahsil edilmiş, </w:t>
      </w:r>
      <w:r w:rsidR="00A01F3B">
        <w:rPr>
          <w:rFonts w:ascii="Verdana" w:hAnsi="Verdana" w:cs="Lucida Sans Unicode"/>
        </w:rPr>
        <w:t>23</w:t>
      </w:r>
      <w:r>
        <w:rPr>
          <w:rFonts w:ascii="Verdana" w:hAnsi="Verdana" w:cs="Lucida Sans Unicode"/>
        </w:rPr>
        <w:t>.45</w:t>
      </w:r>
      <w:r w:rsidR="00A01F3B">
        <w:rPr>
          <w:rFonts w:ascii="Verdana" w:hAnsi="Verdana" w:cs="Lucida Sans Unicode"/>
        </w:rPr>
        <w:t>6</w:t>
      </w:r>
      <w:r>
        <w:rPr>
          <w:rFonts w:ascii="Verdana" w:hAnsi="Verdana" w:cs="Lucida Sans Unicode"/>
        </w:rPr>
        <w:t>.</w:t>
      </w:r>
      <w:r w:rsidR="00A01F3B">
        <w:rPr>
          <w:rFonts w:ascii="Verdana" w:hAnsi="Verdana" w:cs="Lucida Sans Unicode"/>
        </w:rPr>
        <w:t>220</w:t>
      </w:r>
      <w:r>
        <w:rPr>
          <w:rFonts w:ascii="Verdana" w:hAnsi="Verdana" w:cs="Lucida Sans Unicode"/>
        </w:rPr>
        <w:t>,</w:t>
      </w:r>
      <w:r w:rsidR="00A01F3B">
        <w:rPr>
          <w:rFonts w:ascii="Verdana" w:hAnsi="Verdana" w:cs="Lucida Sans Unicode"/>
        </w:rPr>
        <w:t>93</w:t>
      </w:r>
      <w:r>
        <w:rPr>
          <w:rFonts w:ascii="Verdana" w:hAnsi="Verdana" w:cs="Lucida Sans Unicode"/>
        </w:rPr>
        <w:t>TL. tahakkuk artığının 6183 sayılı kanuna ve diğer kanunlara tabi olarak tahsil edilmek üzere 201</w:t>
      </w:r>
      <w:r w:rsidR="00A01F3B">
        <w:rPr>
          <w:rFonts w:ascii="Verdana" w:hAnsi="Verdana" w:cs="Lucida Sans Unicode"/>
        </w:rPr>
        <w:t>6</w:t>
      </w:r>
      <w:r>
        <w:rPr>
          <w:rFonts w:ascii="Verdana" w:hAnsi="Verdana" w:cs="Lucida Sans Unicode"/>
        </w:rPr>
        <w:t xml:space="preserve"> yılına devredilmiştir.</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ab/>
      </w:r>
      <w:r>
        <w:rPr>
          <w:rFonts w:ascii="Verdana" w:hAnsi="Verdana" w:cs="Lucida Sans Unicode"/>
          <w:b/>
        </w:rPr>
        <w:t>GELİR (B) CETVELİ KESİN HESAP EKONOMİK SINIFLANDIRMASI</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Vergi Gelirleri                                    </w:t>
      </w:r>
      <w:r w:rsidR="00A01F3B">
        <w:rPr>
          <w:rFonts w:ascii="Verdana" w:hAnsi="Verdana" w:cs="Lucida Sans Unicode"/>
        </w:rPr>
        <w:t>8</w:t>
      </w:r>
      <w:r>
        <w:rPr>
          <w:rFonts w:ascii="Verdana" w:hAnsi="Verdana" w:cs="Lucida Sans Unicode"/>
        </w:rPr>
        <w:t>.</w:t>
      </w:r>
      <w:r w:rsidR="00A01F3B">
        <w:rPr>
          <w:rFonts w:ascii="Verdana" w:hAnsi="Verdana" w:cs="Lucida Sans Unicode"/>
        </w:rPr>
        <w:t>087</w:t>
      </w:r>
      <w:r>
        <w:rPr>
          <w:rFonts w:ascii="Verdana" w:hAnsi="Verdana" w:cs="Lucida Sans Unicode"/>
        </w:rPr>
        <w:t>.</w:t>
      </w:r>
      <w:r w:rsidR="00A01F3B">
        <w:rPr>
          <w:rFonts w:ascii="Verdana" w:hAnsi="Verdana" w:cs="Lucida Sans Unicode"/>
        </w:rPr>
        <w:t>085</w:t>
      </w:r>
      <w:r>
        <w:rPr>
          <w:rFonts w:ascii="Verdana" w:hAnsi="Verdana" w:cs="Lucida Sans Unicode"/>
        </w:rPr>
        <w:t>,</w:t>
      </w:r>
      <w:r w:rsidR="00A01F3B">
        <w:rPr>
          <w:rFonts w:ascii="Verdana" w:hAnsi="Verdana" w:cs="Lucida Sans Unicode"/>
        </w:rPr>
        <w:t>66</w:t>
      </w:r>
      <w:r>
        <w:rPr>
          <w:rFonts w:ascii="Verdana" w:hAnsi="Verdana" w:cs="Lucida Sans Unicode"/>
        </w:rPr>
        <w:t xml:space="preserve">                  %</w:t>
      </w:r>
      <w:r w:rsidR="00A01F3B">
        <w:rPr>
          <w:rFonts w:ascii="Verdana" w:hAnsi="Verdana" w:cs="Lucida Sans Unicode"/>
        </w:rPr>
        <w:t xml:space="preserve">  9</w:t>
      </w:r>
      <w:r>
        <w:rPr>
          <w:rFonts w:ascii="Verdana" w:hAnsi="Verdana" w:cs="Lucida Sans Unicode"/>
        </w:rPr>
        <w:t>,</w:t>
      </w:r>
      <w:r w:rsidR="00A01F3B">
        <w:rPr>
          <w:rFonts w:ascii="Verdana" w:hAnsi="Verdana" w:cs="Lucida Sans Unicode"/>
        </w:rPr>
        <w:t>06</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Teşebbüs ve Mülkiyet Gelirleri             2</w:t>
      </w:r>
      <w:r w:rsidR="006A54B3">
        <w:rPr>
          <w:rFonts w:ascii="Verdana" w:hAnsi="Verdana" w:cs="Lucida Sans Unicode"/>
        </w:rPr>
        <w:t>3</w:t>
      </w:r>
      <w:r>
        <w:rPr>
          <w:rFonts w:ascii="Verdana" w:hAnsi="Verdana" w:cs="Lucida Sans Unicode"/>
        </w:rPr>
        <w:t>.</w:t>
      </w:r>
      <w:r w:rsidR="006A54B3">
        <w:rPr>
          <w:rFonts w:ascii="Verdana" w:hAnsi="Verdana" w:cs="Lucida Sans Unicode"/>
        </w:rPr>
        <w:t>565</w:t>
      </w:r>
      <w:r>
        <w:rPr>
          <w:rFonts w:ascii="Verdana" w:hAnsi="Verdana" w:cs="Lucida Sans Unicode"/>
        </w:rPr>
        <w:t>.</w:t>
      </w:r>
      <w:r w:rsidR="006A54B3">
        <w:rPr>
          <w:rFonts w:ascii="Verdana" w:hAnsi="Verdana" w:cs="Lucida Sans Unicode"/>
        </w:rPr>
        <w:t>95</w:t>
      </w:r>
      <w:r w:rsidR="001807D8">
        <w:rPr>
          <w:rFonts w:ascii="Verdana" w:hAnsi="Verdana" w:cs="Lucida Sans Unicode"/>
        </w:rPr>
        <w:t>9</w:t>
      </w:r>
      <w:r>
        <w:rPr>
          <w:rFonts w:ascii="Verdana" w:hAnsi="Verdana" w:cs="Lucida Sans Unicode"/>
        </w:rPr>
        <w:t>,</w:t>
      </w:r>
      <w:r w:rsidR="006A54B3">
        <w:rPr>
          <w:rFonts w:ascii="Verdana" w:hAnsi="Verdana" w:cs="Lucida Sans Unicode"/>
        </w:rPr>
        <w:t>47</w:t>
      </w:r>
      <w:r>
        <w:rPr>
          <w:rFonts w:ascii="Verdana" w:hAnsi="Verdana" w:cs="Lucida Sans Unicode"/>
        </w:rPr>
        <w:t xml:space="preserve">                  %</w:t>
      </w:r>
      <w:r w:rsidR="006A54B3">
        <w:rPr>
          <w:rFonts w:ascii="Verdana" w:hAnsi="Verdana" w:cs="Lucida Sans Unicode"/>
        </w:rPr>
        <w:t xml:space="preserve">  6</w:t>
      </w:r>
      <w:r>
        <w:rPr>
          <w:rFonts w:ascii="Verdana" w:hAnsi="Verdana" w:cs="Lucida Sans Unicode"/>
        </w:rPr>
        <w:t>,</w:t>
      </w:r>
      <w:r w:rsidR="006A54B3">
        <w:rPr>
          <w:rFonts w:ascii="Verdana" w:hAnsi="Verdana" w:cs="Lucida Sans Unicode"/>
        </w:rPr>
        <w:t>39</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Alınan Bağışlar ve Yardımlar                   </w:t>
      </w:r>
      <w:r w:rsidR="006A54B3">
        <w:rPr>
          <w:rFonts w:ascii="Verdana" w:hAnsi="Verdana" w:cs="Lucida Sans Unicode"/>
        </w:rPr>
        <w:t>200</w:t>
      </w:r>
      <w:r>
        <w:rPr>
          <w:rFonts w:ascii="Verdana" w:hAnsi="Verdana" w:cs="Lucida Sans Unicode"/>
        </w:rPr>
        <w:t>.</w:t>
      </w:r>
      <w:r w:rsidR="006A54B3">
        <w:rPr>
          <w:rFonts w:ascii="Verdana" w:hAnsi="Verdana" w:cs="Lucida Sans Unicode"/>
        </w:rPr>
        <w:t>081</w:t>
      </w:r>
      <w:r>
        <w:rPr>
          <w:rFonts w:ascii="Verdana" w:hAnsi="Verdana" w:cs="Lucida Sans Unicode"/>
        </w:rPr>
        <w:t>,</w:t>
      </w:r>
      <w:r w:rsidR="006A54B3">
        <w:rPr>
          <w:rFonts w:ascii="Verdana" w:hAnsi="Verdana" w:cs="Lucida Sans Unicode"/>
        </w:rPr>
        <w:t>68</w:t>
      </w:r>
      <w:r>
        <w:rPr>
          <w:rFonts w:ascii="Verdana" w:hAnsi="Verdana" w:cs="Lucida Sans Unicode"/>
        </w:rPr>
        <w:t xml:space="preserve">                  %  </w:t>
      </w:r>
      <w:r w:rsidR="006A54B3">
        <w:rPr>
          <w:rFonts w:ascii="Verdana" w:hAnsi="Verdana" w:cs="Lucida Sans Unicode"/>
        </w:rPr>
        <w:t xml:space="preserve"> </w:t>
      </w:r>
      <w:r>
        <w:rPr>
          <w:rFonts w:ascii="Verdana" w:hAnsi="Verdana" w:cs="Lucida Sans Unicode"/>
        </w:rPr>
        <w:t>0,</w:t>
      </w:r>
      <w:r w:rsidR="006A54B3">
        <w:rPr>
          <w:rFonts w:ascii="Verdana" w:hAnsi="Verdana" w:cs="Lucida Sans Unicode"/>
        </w:rPr>
        <w:t>23</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Diğer Gelirler                                   </w:t>
      </w:r>
      <w:r w:rsidR="006A54B3">
        <w:rPr>
          <w:rFonts w:ascii="Verdana" w:hAnsi="Verdana" w:cs="Lucida Sans Unicode"/>
        </w:rPr>
        <w:t>56</w:t>
      </w:r>
      <w:r>
        <w:rPr>
          <w:rFonts w:ascii="Verdana" w:hAnsi="Verdana" w:cs="Lucida Sans Unicode"/>
        </w:rPr>
        <w:t>.</w:t>
      </w:r>
      <w:r w:rsidR="006A54B3">
        <w:rPr>
          <w:rFonts w:ascii="Verdana" w:hAnsi="Verdana" w:cs="Lucida Sans Unicode"/>
        </w:rPr>
        <w:t>264</w:t>
      </w:r>
      <w:r>
        <w:rPr>
          <w:rFonts w:ascii="Verdana" w:hAnsi="Verdana" w:cs="Lucida Sans Unicode"/>
        </w:rPr>
        <w:t>.</w:t>
      </w:r>
      <w:r w:rsidR="006A54B3">
        <w:rPr>
          <w:rFonts w:ascii="Verdana" w:hAnsi="Verdana" w:cs="Lucida Sans Unicode"/>
        </w:rPr>
        <w:t>443</w:t>
      </w:r>
      <w:r>
        <w:rPr>
          <w:rFonts w:ascii="Verdana" w:hAnsi="Verdana" w:cs="Lucida Sans Unicode"/>
        </w:rPr>
        <w:t>,</w:t>
      </w:r>
      <w:r w:rsidR="006A54B3">
        <w:rPr>
          <w:rFonts w:ascii="Verdana" w:hAnsi="Verdana" w:cs="Lucida Sans Unicode"/>
        </w:rPr>
        <w:t>25</w:t>
      </w:r>
      <w:r>
        <w:rPr>
          <w:rFonts w:ascii="Verdana" w:hAnsi="Verdana" w:cs="Lucida Sans Unicode"/>
        </w:rPr>
        <w:t xml:space="preserve">                  %</w:t>
      </w:r>
      <w:r w:rsidR="006A54B3">
        <w:rPr>
          <w:rFonts w:ascii="Verdana" w:hAnsi="Verdana" w:cs="Lucida Sans Unicode"/>
        </w:rPr>
        <w:t xml:space="preserve"> 62</w:t>
      </w:r>
      <w:r>
        <w:rPr>
          <w:rFonts w:ascii="Verdana" w:hAnsi="Verdana" w:cs="Lucida Sans Unicode"/>
        </w:rPr>
        <w:t>,</w:t>
      </w:r>
      <w:r w:rsidR="006A54B3">
        <w:rPr>
          <w:rFonts w:ascii="Verdana" w:hAnsi="Verdana" w:cs="Lucida Sans Unicode"/>
        </w:rPr>
        <w:t>99</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Sermaye Gelirleri                               1.</w:t>
      </w:r>
      <w:r w:rsidR="006A54B3">
        <w:rPr>
          <w:rFonts w:ascii="Verdana" w:hAnsi="Verdana" w:cs="Lucida Sans Unicode"/>
        </w:rPr>
        <w:t>207</w:t>
      </w:r>
      <w:r>
        <w:rPr>
          <w:rFonts w:ascii="Verdana" w:hAnsi="Verdana" w:cs="Lucida Sans Unicode"/>
        </w:rPr>
        <w:t>.</w:t>
      </w:r>
      <w:r w:rsidR="006A54B3">
        <w:rPr>
          <w:rFonts w:ascii="Verdana" w:hAnsi="Verdana" w:cs="Lucida Sans Unicode"/>
        </w:rPr>
        <w:t>680</w:t>
      </w:r>
      <w:r>
        <w:rPr>
          <w:rFonts w:ascii="Verdana" w:hAnsi="Verdana" w:cs="Lucida Sans Unicode"/>
        </w:rPr>
        <w:t>,</w:t>
      </w:r>
      <w:r w:rsidR="006A54B3">
        <w:rPr>
          <w:rFonts w:ascii="Verdana" w:hAnsi="Verdana" w:cs="Lucida Sans Unicode"/>
        </w:rPr>
        <w:t>19</w:t>
      </w:r>
      <w:r>
        <w:rPr>
          <w:rFonts w:ascii="Verdana" w:hAnsi="Verdana" w:cs="Lucida Sans Unicode"/>
        </w:rPr>
        <w:t xml:space="preserve">                  % </w:t>
      </w:r>
      <w:r w:rsidR="006A54B3">
        <w:rPr>
          <w:rFonts w:ascii="Verdana" w:hAnsi="Verdana" w:cs="Lucida Sans Unicode"/>
        </w:rPr>
        <w:t xml:space="preserve"> </w:t>
      </w:r>
      <w:r w:rsidR="001807D8">
        <w:rPr>
          <w:rFonts w:ascii="Verdana" w:hAnsi="Verdana" w:cs="Lucida Sans Unicode"/>
        </w:rPr>
        <w:t xml:space="preserve"> </w:t>
      </w:r>
      <w:r w:rsidR="006A54B3">
        <w:rPr>
          <w:rFonts w:ascii="Verdana" w:hAnsi="Verdana" w:cs="Lucida Sans Unicode"/>
        </w:rPr>
        <w:t>1</w:t>
      </w:r>
      <w:r>
        <w:rPr>
          <w:rFonts w:ascii="Verdana" w:hAnsi="Verdana" w:cs="Lucida Sans Unicode"/>
        </w:rPr>
        <w:t>,3</w:t>
      </w:r>
      <w:r w:rsidR="006A54B3">
        <w:rPr>
          <w:rFonts w:ascii="Verdana" w:hAnsi="Verdana" w:cs="Lucida Sans Unicode"/>
        </w:rPr>
        <w:t>6</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TOPLAM            8</w:t>
      </w:r>
      <w:r w:rsidR="006A54B3">
        <w:rPr>
          <w:rFonts w:ascii="Verdana" w:hAnsi="Verdana" w:cs="Lucida Sans Unicode"/>
          <w:b/>
        </w:rPr>
        <w:t>9</w:t>
      </w:r>
      <w:r>
        <w:rPr>
          <w:rFonts w:ascii="Verdana" w:hAnsi="Verdana" w:cs="Lucida Sans Unicode"/>
          <w:b/>
        </w:rPr>
        <w:t>.</w:t>
      </w:r>
      <w:r w:rsidR="006A54B3">
        <w:rPr>
          <w:rFonts w:ascii="Verdana" w:hAnsi="Verdana" w:cs="Lucida Sans Unicode"/>
          <w:b/>
        </w:rPr>
        <w:t>325</w:t>
      </w:r>
      <w:r>
        <w:rPr>
          <w:rFonts w:ascii="Verdana" w:hAnsi="Verdana" w:cs="Lucida Sans Unicode"/>
          <w:b/>
        </w:rPr>
        <w:t>.25</w:t>
      </w:r>
      <w:r w:rsidR="006A54B3">
        <w:rPr>
          <w:rFonts w:ascii="Verdana" w:hAnsi="Verdana" w:cs="Lucida Sans Unicode"/>
          <w:b/>
        </w:rPr>
        <w:t>0</w:t>
      </w:r>
      <w:r>
        <w:rPr>
          <w:rFonts w:ascii="Verdana" w:hAnsi="Verdana" w:cs="Lucida Sans Unicode"/>
          <w:b/>
        </w:rPr>
        <w:t>,</w:t>
      </w:r>
      <w:r w:rsidR="006A54B3">
        <w:rPr>
          <w:rFonts w:ascii="Verdana" w:hAnsi="Verdana" w:cs="Lucida Sans Unicode"/>
          <w:b/>
        </w:rPr>
        <w:t>25</w:t>
      </w:r>
      <w:r>
        <w:rPr>
          <w:rFonts w:ascii="Verdana" w:hAnsi="Verdana" w:cs="Lucida Sans Unicode"/>
          <w:b/>
        </w:rPr>
        <w:t xml:space="preserve">                   %100  </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Pr>
          <w:rFonts w:ascii="Verdana" w:hAnsi="Verdana" w:cs="Lucida Sans Unicode"/>
          <w:b/>
        </w:rPr>
        <w:t>GENEL ORANLAR</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ab/>
        <w:t>Tahsilatın Tahakkuka Oranı                 %</w:t>
      </w:r>
      <w:r w:rsidR="006A54B3">
        <w:rPr>
          <w:rFonts w:ascii="Verdana" w:hAnsi="Verdana" w:cs="Lucida Sans Unicode"/>
          <w:b/>
        </w:rPr>
        <w:t>79</w:t>
      </w:r>
      <w:r>
        <w:rPr>
          <w:rFonts w:ascii="Verdana" w:hAnsi="Verdana" w:cs="Lucida Sans Unicode"/>
          <w:b/>
        </w:rPr>
        <w:t>,</w:t>
      </w:r>
      <w:r w:rsidR="006A54B3">
        <w:rPr>
          <w:rFonts w:ascii="Verdana" w:hAnsi="Verdana" w:cs="Lucida Sans Unicode"/>
          <w:b/>
        </w:rPr>
        <w:t>21</w:t>
      </w:r>
    </w:p>
    <w:p w:rsidR="00734084" w:rsidRDefault="00734084" w:rsidP="00734084">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b/>
        </w:rPr>
        <w:tab/>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b/>
        </w:rPr>
        <w:t xml:space="preserve">         Tahsilatın Gidere Oranı                       %</w:t>
      </w:r>
      <w:r w:rsidR="006A54B3">
        <w:rPr>
          <w:rFonts w:ascii="Verdana" w:hAnsi="Verdana" w:cs="Lucida Sans Unicode"/>
          <w:b/>
        </w:rPr>
        <w:t>85</w:t>
      </w:r>
      <w:r>
        <w:rPr>
          <w:rFonts w:ascii="Verdana" w:hAnsi="Verdana" w:cs="Lucida Sans Unicode"/>
          <w:b/>
        </w:rPr>
        <w:t>,</w:t>
      </w:r>
      <w:r w:rsidR="006A54B3">
        <w:rPr>
          <w:rFonts w:ascii="Verdana" w:hAnsi="Verdana" w:cs="Lucida Sans Unicode"/>
          <w:b/>
        </w:rPr>
        <w:t>66</w:t>
      </w:r>
      <w:r>
        <w:rPr>
          <w:rFonts w:ascii="Verdana" w:hAnsi="Verdana" w:cs="Lucida Sans Unicode"/>
        </w:rPr>
        <w:t xml:space="preserve">                                     </w:t>
      </w:r>
    </w:p>
    <w:p w:rsidR="00734084" w:rsidRDefault="00734084" w:rsidP="00734084">
      <w:pPr>
        <w:tabs>
          <w:tab w:val="left" w:pos="567"/>
          <w:tab w:val="left" w:pos="851"/>
          <w:tab w:val="left" w:pos="2552"/>
          <w:tab w:val="left" w:pos="5103"/>
          <w:tab w:val="left" w:pos="7371"/>
        </w:tabs>
        <w:jc w:val="both"/>
        <w:rPr>
          <w:rFonts w:ascii="Verdana" w:hAnsi="Verdana" w:cs="Lucida Sans Unicode"/>
        </w:rPr>
      </w:pPr>
    </w:p>
    <w:p w:rsidR="00734084" w:rsidRDefault="00734084" w:rsidP="00734084">
      <w:pPr>
        <w:tabs>
          <w:tab w:val="left" w:pos="3315"/>
        </w:tabs>
        <w:jc w:val="both"/>
        <w:rPr>
          <w:rFonts w:ascii="Verdana" w:hAnsi="Verdana" w:cs="Lucida Sans Unicode"/>
          <w:b/>
        </w:rPr>
      </w:pPr>
      <w:r>
        <w:rPr>
          <w:rFonts w:ascii="Verdana" w:hAnsi="Verdana" w:cs="Lucida Sans Unicode"/>
        </w:rPr>
        <w:tab/>
        <w:t xml:space="preserve">     </w:t>
      </w:r>
      <w:r w:rsidR="001C2489">
        <w:rPr>
          <w:rFonts w:ascii="Verdana" w:hAnsi="Verdana" w:cs="Lucida Sans Unicode"/>
        </w:rPr>
        <w:t xml:space="preserve"> </w:t>
      </w:r>
      <w:r>
        <w:rPr>
          <w:rFonts w:ascii="Verdana" w:hAnsi="Verdana" w:cs="Lucida Sans Unicode"/>
        </w:rPr>
        <w:t xml:space="preserve">    </w:t>
      </w:r>
      <w:r>
        <w:rPr>
          <w:rFonts w:ascii="Verdana" w:hAnsi="Verdana" w:cs="Lucida Sans Unicode"/>
          <w:b/>
        </w:rPr>
        <w:t>S O N U Ç</w:t>
      </w:r>
    </w:p>
    <w:p w:rsidR="00734084" w:rsidRDefault="00734084" w:rsidP="00734084">
      <w:pPr>
        <w:tabs>
          <w:tab w:val="left" w:pos="3315"/>
        </w:tabs>
        <w:jc w:val="both"/>
        <w:rPr>
          <w:rFonts w:ascii="Verdana" w:hAnsi="Verdana"/>
        </w:rPr>
      </w:pPr>
    </w:p>
    <w:p w:rsidR="00734084" w:rsidRDefault="00734084" w:rsidP="00734084">
      <w:pPr>
        <w:tabs>
          <w:tab w:val="left" w:pos="567"/>
          <w:tab w:val="left" w:pos="851"/>
          <w:tab w:val="left" w:pos="2552"/>
          <w:tab w:val="left" w:pos="5103"/>
          <w:tab w:val="left" w:pos="7371"/>
        </w:tabs>
        <w:jc w:val="both"/>
        <w:rPr>
          <w:rFonts w:ascii="Verdana" w:hAnsi="Verdana"/>
        </w:rPr>
      </w:pPr>
      <w:r>
        <w:rPr>
          <w:rFonts w:ascii="Verdana" w:hAnsi="Verdana"/>
        </w:rPr>
        <w:tab/>
        <w:t>Zonguldak Belediyesinin 201</w:t>
      </w:r>
      <w:r w:rsidR="006A54B3">
        <w:rPr>
          <w:rFonts w:ascii="Verdana" w:hAnsi="Verdana"/>
        </w:rPr>
        <w:t>5</w:t>
      </w:r>
      <w:r>
        <w:rPr>
          <w:rFonts w:ascii="Verdana" w:hAnsi="Verdana"/>
        </w:rPr>
        <w:t xml:space="preserve"> Yılına ilişkin Bütçe Kesin Gider ve Kesin Gelir Hesapları incelenmesi sonucu;</w:t>
      </w:r>
    </w:p>
    <w:p w:rsidR="00734084" w:rsidRDefault="00734084" w:rsidP="00734084">
      <w:pPr>
        <w:tabs>
          <w:tab w:val="left" w:pos="567"/>
          <w:tab w:val="left" w:pos="851"/>
          <w:tab w:val="left" w:pos="2552"/>
          <w:tab w:val="left" w:pos="5103"/>
          <w:tab w:val="left" w:pos="7371"/>
        </w:tabs>
        <w:jc w:val="both"/>
        <w:rPr>
          <w:rFonts w:ascii="Verdana" w:hAnsi="Verdana"/>
        </w:rPr>
      </w:pPr>
    </w:p>
    <w:p w:rsidR="00734084" w:rsidRDefault="00734084" w:rsidP="00734084">
      <w:pPr>
        <w:tabs>
          <w:tab w:val="left" w:pos="567"/>
          <w:tab w:val="left" w:pos="851"/>
          <w:tab w:val="left" w:pos="2552"/>
          <w:tab w:val="left" w:pos="5103"/>
          <w:tab w:val="left" w:pos="7371"/>
        </w:tabs>
        <w:jc w:val="both"/>
        <w:rPr>
          <w:rFonts w:ascii="Verdana" w:hAnsi="Verdana"/>
        </w:rPr>
      </w:pPr>
      <w:r>
        <w:rPr>
          <w:rFonts w:ascii="Verdana" w:hAnsi="Verdana"/>
        </w:rPr>
        <w:tab/>
        <w:t>Gelir, Gider Kesin hesap ve işlemlerinin doğru ve güvenilir bilgi içerdiği</w:t>
      </w:r>
      <w:r w:rsidR="001807D8">
        <w:rPr>
          <w:rFonts w:ascii="Verdana" w:hAnsi="Verdana"/>
        </w:rPr>
        <w:t>,</w:t>
      </w:r>
      <w:r>
        <w:rPr>
          <w:rFonts w:ascii="Verdana" w:hAnsi="Verdana"/>
        </w:rPr>
        <w:t xml:space="preserve"> kanun ve diğer hukuki düzenlemelere uygun olduğu anlaşılmış olup, ayrıca “Cari giderlerden tasarrufa gidilerek yatırım harcamalarına daha fazla kaynak aktarılmasına ve tahsilatın tahakkuka oranının daha yukarılara çıkartılmasına çalışılmalıdır” görüşü ile Belediyemizin 201</w:t>
      </w:r>
      <w:r w:rsidR="006A54B3">
        <w:rPr>
          <w:rFonts w:ascii="Verdana" w:hAnsi="Verdana"/>
        </w:rPr>
        <w:t>5</w:t>
      </w:r>
      <w:r>
        <w:rPr>
          <w:rFonts w:ascii="Verdana" w:hAnsi="Verdana"/>
        </w:rPr>
        <w:t xml:space="preserve"> Mali Yılı Kesin ve İdari Hesaplarına ait raporların 5393 sayılı Belediye Kanunun 64.maddesi gereğince tasdiki ile Belediye Meclisine sunulmak üzere evrakın dairesine iadesine </w:t>
      </w:r>
      <w:r w:rsidR="006A54B3">
        <w:rPr>
          <w:rFonts w:ascii="Verdana" w:hAnsi="Verdana"/>
        </w:rPr>
        <w:t>28</w:t>
      </w:r>
      <w:r>
        <w:rPr>
          <w:rFonts w:ascii="Verdana" w:hAnsi="Verdana"/>
        </w:rPr>
        <w:t>.04.201</w:t>
      </w:r>
      <w:r w:rsidR="006A54B3">
        <w:rPr>
          <w:rFonts w:ascii="Verdana" w:hAnsi="Verdana"/>
        </w:rPr>
        <w:t>6</w:t>
      </w:r>
      <w:r>
        <w:rPr>
          <w:rFonts w:ascii="Verdana" w:hAnsi="Verdana"/>
        </w:rPr>
        <w:t xml:space="preserve"> tarihinde </w:t>
      </w:r>
      <w:r w:rsidR="006A54B3">
        <w:rPr>
          <w:rFonts w:ascii="Verdana" w:hAnsi="Verdana"/>
        </w:rPr>
        <w:t xml:space="preserve">mevcudun </w:t>
      </w:r>
      <w:r>
        <w:rPr>
          <w:rFonts w:ascii="Verdana" w:hAnsi="Verdana"/>
        </w:rPr>
        <w:t>oy birliği ile karar verildi.</w:t>
      </w:r>
    </w:p>
    <w:p w:rsidR="00752D5A" w:rsidRPr="00602FA1" w:rsidRDefault="00752D5A" w:rsidP="00752D5A">
      <w:pPr>
        <w:pStyle w:val="GvdeMetni"/>
        <w:rPr>
          <w:rFonts w:ascii="Verdana" w:hAnsi="Verdana"/>
        </w:rPr>
      </w:pPr>
    </w:p>
    <w:p w:rsidR="00752D5A" w:rsidRDefault="006A54B3" w:rsidP="006A54B3">
      <w:pPr>
        <w:pStyle w:val="GvdeMetni"/>
        <w:rPr>
          <w:rFonts w:ascii="Verdana" w:hAnsi="Verdana" w:cs="Lucida Sans Unicode"/>
        </w:rPr>
      </w:pPr>
      <w:r>
        <w:rPr>
          <w:rFonts w:ascii="Verdana" w:hAnsi="Verdana"/>
        </w:rPr>
        <w:t>N/Ö</w:t>
      </w:r>
      <w:r w:rsidR="00752D5A">
        <w:rPr>
          <w:rFonts w:ascii="Verdana" w:hAnsi="Verdana"/>
        </w:rPr>
        <w:tab/>
      </w:r>
    </w:p>
    <w:p w:rsidR="00752D5A" w:rsidRDefault="00752D5A" w:rsidP="00752D5A">
      <w:pPr>
        <w:tabs>
          <w:tab w:val="left" w:pos="567"/>
          <w:tab w:val="left" w:pos="851"/>
          <w:tab w:val="left" w:pos="2552"/>
          <w:tab w:val="left" w:pos="5103"/>
          <w:tab w:val="left" w:pos="7371"/>
        </w:tabs>
        <w:jc w:val="both"/>
        <w:rPr>
          <w:rFonts w:ascii="Verdana" w:hAnsi="Verdana" w:cs="Lucida Sans Unicode"/>
        </w:rPr>
      </w:pPr>
    </w:p>
    <w:p w:rsidR="001807D8" w:rsidRDefault="001807D8" w:rsidP="00752D5A">
      <w:pPr>
        <w:tabs>
          <w:tab w:val="left" w:pos="567"/>
          <w:tab w:val="left" w:pos="851"/>
          <w:tab w:val="left" w:pos="2552"/>
          <w:tab w:val="left" w:pos="5103"/>
          <w:tab w:val="left" w:pos="7371"/>
        </w:tabs>
        <w:jc w:val="both"/>
        <w:rPr>
          <w:rFonts w:ascii="Verdana" w:hAnsi="Verdana" w:cs="Lucida Sans Unicode"/>
        </w:rPr>
      </w:pPr>
    </w:p>
    <w:p w:rsidR="00752D5A" w:rsidRDefault="00752D5A" w:rsidP="00752D5A">
      <w:pPr>
        <w:tabs>
          <w:tab w:val="left" w:pos="567"/>
          <w:tab w:val="left" w:pos="851"/>
          <w:tab w:val="left" w:pos="2552"/>
          <w:tab w:val="left" w:pos="5103"/>
          <w:tab w:val="left" w:pos="7371"/>
        </w:tabs>
        <w:jc w:val="both"/>
        <w:rPr>
          <w:rFonts w:ascii="Verdana" w:hAnsi="Verdana" w:cs="Lucida Sans Unicode"/>
        </w:rPr>
      </w:pPr>
    </w:p>
    <w:p w:rsidR="001C4AA4" w:rsidRDefault="001C4AA4" w:rsidP="001C4AA4">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1C4AA4" w:rsidRDefault="001C4AA4" w:rsidP="001C4AA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807D8" w:rsidRDefault="001807D8"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752D5A"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52D5A" w:rsidRDefault="001C4AA4" w:rsidP="00752D5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752D5A">
        <w:rPr>
          <w:rFonts w:ascii="Verdana" w:hAnsi="Verdana" w:cs="Lucida Sans Unicode"/>
          <w:sz w:val="18"/>
          <w:szCs w:val="18"/>
        </w:rPr>
        <w:t xml:space="preserve">                               ALİ ÇAPRİ                                    AV.REYHAN ERTEM     </w:t>
      </w:r>
    </w:p>
    <w:p w:rsidR="00752D5A" w:rsidRDefault="00752D5A" w:rsidP="00752D5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52D5A" w:rsidRDefault="00752D5A" w:rsidP="00752D5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52D5A" w:rsidRDefault="006A54B3" w:rsidP="006A54B3">
      <w:pPr>
        <w:tabs>
          <w:tab w:val="left" w:pos="708"/>
          <w:tab w:val="left" w:pos="1416"/>
          <w:tab w:val="left" w:pos="2124"/>
          <w:tab w:val="left" w:pos="2832"/>
          <w:tab w:val="left" w:pos="3540"/>
          <w:tab w:val="left" w:pos="495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 </w:t>
      </w:r>
    </w:p>
    <w:p w:rsidR="00752D5A" w:rsidRDefault="00752D5A" w:rsidP="00752D5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52D5A" w:rsidRDefault="00752D5A" w:rsidP="00752D5A">
      <w:pPr>
        <w:rPr>
          <w:rFonts w:ascii="Verdana" w:hAnsi="Verdana"/>
        </w:rPr>
      </w:pPr>
    </w:p>
    <w:p w:rsidR="00B81ABF" w:rsidRDefault="00B81ABF" w:rsidP="00752D5A">
      <w:pPr>
        <w:rPr>
          <w:rFonts w:ascii="Verdana" w:hAnsi="Verdana"/>
        </w:rPr>
      </w:pPr>
    </w:p>
    <w:p w:rsidR="003F520C" w:rsidRDefault="001C2489" w:rsidP="00697FEF">
      <w:pPr>
        <w:tabs>
          <w:tab w:val="left" w:pos="567"/>
          <w:tab w:val="left" w:pos="851"/>
          <w:tab w:val="left" w:pos="2552"/>
          <w:tab w:val="left" w:pos="5103"/>
          <w:tab w:val="left" w:pos="7371"/>
        </w:tabs>
        <w:jc w:val="both"/>
      </w:pPr>
      <w:r>
        <w:rPr>
          <w:rFonts w:ascii="Verdana" w:hAnsi="Verdana" w:cs="Lucida Sans Unicode"/>
          <w:b/>
        </w:rPr>
        <w:t xml:space="preserve">                       </w:t>
      </w:r>
      <w:r w:rsidR="000B5EB9">
        <w:rPr>
          <w:rFonts w:ascii="Verdana" w:hAnsi="Verdana" w:cs="Lucida Sans Unicode"/>
          <w:b/>
        </w:rPr>
        <w:t xml:space="preserve">                                   - 2 -</w:t>
      </w:r>
    </w:p>
    <w:sectPr w:rsidR="003F520C" w:rsidSect="001C4AA4">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6E7" w:rsidRDefault="000A76E7" w:rsidP="001C2489">
      <w:r>
        <w:separator/>
      </w:r>
    </w:p>
  </w:endnote>
  <w:endnote w:type="continuationSeparator" w:id="0">
    <w:p w:rsidR="000A76E7" w:rsidRDefault="000A76E7" w:rsidP="001C24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6E7" w:rsidRDefault="000A76E7" w:rsidP="001C2489">
      <w:r>
        <w:separator/>
      </w:r>
    </w:p>
  </w:footnote>
  <w:footnote w:type="continuationSeparator" w:id="0">
    <w:p w:rsidR="000A76E7" w:rsidRDefault="000A76E7" w:rsidP="001C24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2D5A"/>
    <w:rsid w:val="000600A0"/>
    <w:rsid w:val="000A76E7"/>
    <w:rsid w:val="000B5EB9"/>
    <w:rsid w:val="001807D8"/>
    <w:rsid w:val="00195725"/>
    <w:rsid w:val="001C2489"/>
    <w:rsid w:val="001C4AA4"/>
    <w:rsid w:val="003F520C"/>
    <w:rsid w:val="0048174F"/>
    <w:rsid w:val="00522C96"/>
    <w:rsid w:val="00616A9D"/>
    <w:rsid w:val="00643C33"/>
    <w:rsid w:val="00676AB0"/>
    <w:rsid w:val="00697FEF"/>
    <w:rsid w:val="006A54B3"/>
    <w:rsid w:val="00721201"/>
    <w:rsid w:val="00734084"/>
    <w:rsid w:val="00752D5A"/>
    <w:rsid w:val="00787584"/>
    <w:rsid w:val="00835F79"/>
    <w:rsid w:val="00916608"/>
    <w:rsid w:val="009D5281"/>
    <w:rsid w:val="009D7D7E"/>
    <w:rsid w:val="00A01F3B"/>
    <w:rsid w:val="00A135BE"/>
    <w:rsid w:val="00B65562"/>
    <w:rsid w:val="00B81ABF"/>
    <w:rsid w:val="00BA5FBB"/>
    <w:rsid w:val="00BD71A3"/>
    <w:rsid w:val="00C71CF5"/>
    <w:rsid w:val="00C90A80"/>
    <w:rsid w:val="00D51E0C"/>
    <w:rsid w:val="00DB52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D5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752D5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752D5A"/>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1C2489"/>
    <w:pPr>
      <w:tabs>
        <w:tab w:val="center" w:pos="4536"/>
        <w:tab w:val="right" w:pos="9072"/>
      </w:tabs>
    </w:pPr>
  </w:style>
  <w:style w:type="character" w:customStyle="1" w:styleId="stbilgiChar">
    <w:name w:val="Üstbilgi Char"/>
    <w:basedOn w:val="VarsaylanParagrafYazTipi"/>
    <w:link w:val="stbilgi"/>
    <w:uiPriority w:val="99"/>
    <w:semiHidden/>
    <w:rsid w:val="001C248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1C2489"/>
    <w:pPr>
      <w:tabs>
        <w:tab w:val="center" w:pos="4536"/>
        <w:tab w:val="right" w:pos="9072"/>
      </w:tabs>
    </w:pPr>
  </w:style>
  <w:style w:type="character" w:customStyle="1" w:styleId="AltbilgiChar">
    <w:name w:val="Altbilgi Char"/>
    <w:basedOn w:val="VarsaylanParagrafYazTipi"/>
    <w:link w:val="Altbilgi"/>
    <w:uiPriority w:val="99"/>
    <w:semiHidden/>
    <w:rsid w:val="001C248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843</Words>
  <Characters>4809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2016-04-07T08:33:00Z</cp:lastPrinted>
  <dcterms:created xsi:type="dcterms:W3CDTF">2016-04-29T06:55:00Z</dcterms:created>
  <dcterms:modified xsi:type="dcterms:W3CDTF">2016-05-03T06:56:00Z</dcterms:modified>
</cp:coreProperties>
</file>